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692" w:rsidRPr="00932692" w:rsidRDefault="00932692" w:rsidP="00932692">
      <w:pPr>
        <w:spacing w:after="0" w:line="240" w:lineRule="auto"/>
        <w:rPr>
          <w:sz w:val="28"/>
          <w:szCs w:val="28"/>
        </w:rPr>
      </w:pPr>
    </w:p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r w:rsidRPr="00932692">
        <w:rPr>
          <w:b/>
          <w:color w:val="000000"/>
          <w:sz w:val="28"/>
          <w:szCs w:val="28"/>
          <w:lang w:val="ru-RU"/>
        </w:rPr>
        <w:t>Об утверждении правил оказания государственных услуг в сфере дошкольного образования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r w:rsidRPr="00932692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1. Утвердить прилагаемые Правила оказания государственных услуг в сфере дошкольного образования.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2. Признать утратившими силу некоторые приказы Министра образования и науки Республики Казахстан согласно приложению к настоящему приказу.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5.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1"/>
        <w:gridCol w:w="13"/>
        <w:gridCol w:w="3653"/>
        <w:gridCol w:w="293"/>
      </w:tblGrid>
      <w:tr w:rsidR="005376F6" w:rsidRPr="0093269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376F6" w:rsidRPr="00932692" w:rsidRDefault="00932692" w:rsidP="0093269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32692">
              <w:rPr>
                <w:i/>
                <w:color w:val="000000"/>
                <w:sz w:val="28"/>
                <w:szCs w:val="28"/>
              </w:rPr>
              <w:t>     </w:t>
            </w:r>
            <w:r w:rsidRPr="00932692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 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rPr>
                <w:sz w:val="28"/>
                <w:szCs w:val="28"/>
              </w:rPr>
            </w:pPr>
            <w:r w:rsidRPr="00932692">
              <w:rPr>
                <w:i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932692">
              <w:rPr>
                <w:i/>
                <w:color w:val="000000"/>
                <w:sz w:val="28"/>
                <w:szCs w:val="28"/>
              </w:rPr>
              <w:t>Аймагамбетов</w:t>
            </w:r>
            <w:proofErr w:type="spellEnd"/>
          </w:p>
        </w:tc>
      </w:tr>
      <w:tr w:rsidR="005376F6" w:rsidRPr="00B05A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2942C2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2942C2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2942C2" w:rsidRDefault="002942C2" w:rsidP="002942C2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2942C2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2942C2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</w:p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Утверждены приказом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от 19 июня 2020 </w:t>
            </w:r>
            <w:proofErr w:type="gramStart"/>
            <w:r w:rsidRPr="00932692">
              <w:rPr>
                <w:color w:val="000000"/>
                <w:sz w:val="28"/>
                <w:szCs w:val="28"/>
                <w:lang w:val="ru-RU"/>
              </w:rPr>
              <w:t>года  №</w:t>
            </w:r>
            <w:proofErr w:type="gram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254</w:t>
            </w:r>
          </w:p>
        </w:tc>
      </w:tr>
    </w:tbl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9" w:name="z15"/>
      <w:r w:rsidRPr="00932692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государственных услуг в сфере дошкольного образования</w:t>
      </w:r>
    </w:p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10" w:name="z16"/>
      <w:bookmarkEnd w:id="9"/>
      <w:r w:rsidRPr="00932692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7"/>
      <w:bookmarkEnd w:id="10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1. 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8"/>
      <w:bookmarkEnd w:id="1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19"/>
      <w:bookmarkEnd w:id="1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3. В настоящих Правилах используются основные понятия: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0"/>
      <w:bookmarkEnd w:id="1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технология </w:t>
      </w:r>
      <w:proofErr w:type="spellStart"/>
      <w:r w:rsidRPr="00932692">
        <w:rPr>
          <w:color w:val="000000"/>
          <w:sz w:val="28"/>
          <w:szCs w:val="28"/>
          <w:lang w:val="ru-RU"/>
        </w:rPr>
        <w:t>блокчейн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2"/>
      <w:bookmarkEnd w:id="1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3"/>
      <w:bookmarkEnd w:id="1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4"/>
      <w:bookmarkEnd w:id="1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5"/>
      <w:bookmarkEnd w:id="1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6"/>
      <w:bookmarkEnd w:id="1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7) система управления очередью – информационная система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обеспечивающая автоматизированное исполнение бизнес-процессов приема </w:t>
      </w:r>
      <w:r w:rsidRPr="00932692">
        <w:rPr>
          <w:color w:val="000000"/>
          <w:sz w:val="28"/>
          <w:szCs w:val="28"/>
          <w:lang w:val="ru-RU"/>
        </w:rPr>
        <w:lastRenderedPageBreak/>
        <w:t>заявлений на постановку в очередь и распределения мест в дошкольных организациях;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7"/>
      <w:bookmarkEnd w:id="2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8) номер очередности – положение заявления в очереди относительно других заявлений в этой очереди;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8"/>
      <w:bookmarkEnd w:id="2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9"/>
      <w:bookmarkEnd w:id="22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bookmarkEnd w:id="2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12) </w:t>
      </w:r>
      <w:proofErr w:type="spellStart"/>
      <w:r w:rsidRPr="00932692">
        <w:rPr>
          <w:color w:val="000000"/>
          <w:sz w:val="28"/>
          <w:szCs w:val="28"/>
          <w:lang w:val="ru-RU"/>
        </w:rPr>
        <w:t>проактивная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29" w:name="z35"/>
      <w:bookmarkEnd w:id="28"/>
      <w:r w:rsidRPr="00932692">
        <w:rPr>
          <w:b/>
          <w:color w:val="000000"/>
          <w:sz w:val="28"/>
          <w:szCs w:val="28"/>
          <w:lang w:val="ru-RU"/>
        </w:rPr>
        <w:t xml:space="preserve"> Глава 2. Порядок оказания государственных услуг</w:t>
      </w:r>
    </w:p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30" w:name="z36"/>
      <w:bookmarkEnd w:id="29"/>
      <w:r w:rsidRPr="00932692">
        <w:rPr>
          <w:b/>
          <w:color w:val="000000"/>
          <w:sz w:val="28"/>
          <w:szCs w:val="28"/>
          <w:lang w:val="ru-RU"/>
        </w:rPr>
        <w:t xml:space="preserve"> Параграф 1. Порядок оказания государственной </w:t>
      </w:r>
      <w:proofErr w:type="gramStart"/>
      <w:r w:rsidRPr="00932692">
        <w:rPr>
          <w:b/>
          <w:color w:val="000000"/>
          <w:sz w:val="28"/>
          <w:szCs w:val="28"/>
          <w:lang w:val="ru-RU"/>
        </w:rPr>
        <w:t>услуги  "</w:t>
      </w:r>
      <w:proofErr w:type="gramEnd"/>
      <w:r w:rsidRPr="00932692">
        <w:rPr>
          <w:b/>
          <w:color w:val="000000"/>
          <w:sz w:val="28"/>
          <w:szCs w:val="28"/>
          <w:lang w:val="ru-RU"/>
        </w:rPr>
        <w:t>Постановка на очередь детей дошкольного возраста (до 6 лет) для направления в дошкольные организации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7"/>
      <w:bookmarkEnd w:id="3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</w:t>
      </w:r>
      <w:proofErr w:type="spellStart"/>
      <w:r w:rsidRPr="00932692">
        <w:rPr>
          <w:color w:val="000000"/>
          <w:sz w:val="28"/>
          <w:szCs w:val="28"/>
          <w:lang w:val="ru-RU"/>
        </w:rPr>
        <w:t>Нур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-Султан, Алматы, Шымкент, районов (городов областного значения), </w:t>
      </w:r>
      <w:proofErr w:type="spellStart"/>
      <w:r w:rsidRPr="00932692">
        <w:rPr>
          <w:color w:val="000000"/>
          <w:sz w:val="28"/>
          <w:szCs w:val="28"/>
          <w:lang w:val="ru-RU"/>
        </w:rPr>
        <w:t>акимами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>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8"/>
      <w:bookmarkEnd w:id="31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5. Для получения государственной услуги по постановке на очередь физическое лицо (далее -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) направляет в канцелярию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</w:t>
      </w:r>
    </w:p>
    <w:p w:rsidR="005376F6" w:rsidRPr="002942C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9"/>
      <w:bookmarkEnd w:id="32"/>
      <w:r w:rsidRPr="00932692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приложению </w:t>
      </w:r>
      <w:r w:rsidRPr="002942C2">
        <w:rPr>
          <w:color w:val="000000"/>
          <w:sz w:val="28"/>
          <w:szCs w:val="28"/>
          <w:lang w:val="ru-RU"/>
        </w:rPr>
        <w:t xml:space="preserve">2 к Правилам.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0"/>
      <w:bookmarkEnd w:id="33"/>
      <w:r w:rsidRPr="00932692">
        <w:rPr>
          <w:color w:val="000000"/>
          <w:sz w:val="28"/>
          <w:szCs w:val="28"/>
        </w:rPr>
        <w:t>     </w:t>
      </w:r>
      <w:r w:rsidRPr="002942C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  <w:lang w:val="ru-RU"/>
        </w:rPr>
        <w:t xml:space="preserve">В "личном кабинете"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1"/>
      <w:bookmarkEnd w:id="3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Канцелярия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проверяют их на полноту; при представлении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5376F6" w:rsidRPr="002942C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2"/>
      <w:bookmarkEnd w:id="35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случае представления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предусмотренному пунктом 8 Стандарта госуслуги по постановке,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2942C2">
        <w:rPr>
          <w:color w:val="000000"/>
          <w:sz w:val="28"/>
          <w:szCs w:val="28"/>
          <w:lang w:val="ru-RU"/>
        </w:rPr>
        <w:t>3 к Правилам.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3"/>
      <w:bookmarkEnd w:id="36"/>
      <w:r w:rsidRPr="00932692">
        <w:rPr>
          <w:color w:val="000000"/>
          <w:sz w:val="28"/>
          <w:szCs w:val="28"/>
        </w:rPr>
        <w:t>     </w:t>
      </w:r>
      <w:r w:rsidRPr="002942C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  <w:lang w:val="ru-RU"/>
        </w:rPr>
        <w:t xml:space="preserve">Сведения о документах, удостоверяющих личность,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4"/>
      <w:bookmarkEnd w:id="37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Выдача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5"/>
      <w:bookmarkEnd w:id="38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6. В случае обращения через портал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в день поступления документов осуществляет их прием и регистрацию.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6"/>
      <w:bookmarkEnd w:id="3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932692">
        <w:rPr>
          <w:color w:val="000000"/>
          <w:sz w:val="28"/>
          <w:szCs w:val="28"/>
          <w:lang w:val="ru-RU"/>
        </w:rPr>
        <w:t>не полноты</w:t>
      </w:r>
      <w:proofErr w:type="gramEnd"/>
      <w:r w:rsidRPr="00932692">
        <w:rPr>
          <w:color w:val="000000"/>
          <w:sz w:val="28"/>
          <w:szCs w:val="28"/>
          <w:lang w:val="ru-RU"/>
        </w:rPr>
        <w:t xml:space="preserve">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7"/>
      <w:bookmarkEnd w:id="40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готовит уведомление о постановке на очередь с указанием номера очередности (в произвольной форме) и направляет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8"/>
      <w:bookmarkEnd w:id="41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7. Государственная услуга по постановке на очередь может оказываться </w:t>
      </w:r>
      <w:proofErr w:type="spellStart"/>
      <w:r w:rsidRPr="00932692">
        <w:rPr>
          <w:color w:val="000000"/>
          <w:sz w:val="28"/>
          <w:szCs w:val="28"/>
          <w:lang w:val="ru-RU"/>
        </w:rPr>
        <w:t>проактивным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способом, в том числе без заявления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 инициативе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посредством информационных систем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на веб-портале "электронного правительства" </w:t>
      </w:r>
      <w:r w:rsidRPr="00932692">
        <w:rPr>
          <w:color w:val="000000"/>
          <w:sz w:val="28"/>
          <w:szCs w:val="28"/>
        </w:rPr>
        <w:t>www</w:t>
      </w:r>
      <w:r w:rsidRPr="00932692">
        <w:rPr>
          <w:color w:val="000000"/>
          <w:sz w:val="28"/>
          <w:szCs w:val="28"/>
          <w:lang w:val="ru-RU"/>
        </w:rPr>
        <w:t>.</w:t>
      </w:r>
      <w:proofErr w:type="spellStart"/>
      <w:r w:rsidRPr="00932692">
        <w:rPr>
          <w:color w:val="000000"/>
          <w:sz w:val="28"/>
          <w:szCs w:val="28"/>
        </w:rPr>
        <w:t>egov</w:t>
      </w:r>
      <w:proofErr w:type="spellEnd"/>
      <w:r w:rsidRPr="00932692">
        <w:rPr>
          <w:color w:val="000000"/>
          <w:sz w:val="28"/>
          <w:szCs w:val="28"/>
          <w:lang w:val="ru-RU"/>
        </w:rPr>
        <w:t>.</w:t>
      </w:r>
      <w:proofErr w:type="spellStart"/>
      <w:r w:rsidRPr="00932692">
        <w:rPr>
          <w:color w:val="000000"/>
          <w:sz w:val="28"/>
          <w:szCs w:val="28"/>
        </w:rPr>
        <w:t>kz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 включать в себя: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9"/>
      <w:bookmarkEnd w:id="4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отправку автоматических уведомлений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с запросом на оказание государственной услуги по постановке на очередь;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0"/>
      <w:bookmarkEnd w:id="43"/>
      <w:r w:rsidRPr="00932692">
        <w:rPr>
          <w:color w:val="000000"/>
          <w:sz w:val="28"/>
          <w:szCs w:val="28"/>
        </w:rPr>
        <w:lastRenderedPageBreak/>
        <w:t>     </w:t>
      </w:r>
      <w:r w:rsidRPr="00932692">
        <w:rPr>
          <w:color w:val="000000"/>
          <w:sz w:val="28"/>
          <w:szCs w:val="28"/>
          <w:lang w:val="ru-RU"/>
        </w:rPr>
        <w:t xml:space="preserve"> 2) получение согласия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на оказание </w:t>
      </w:r>
      <w:proofErr w:type="spellStart"/>
      <w:r w:rsidRPr="00932692">
        <w:rPr>
          <w:color w:val="000000"/>
          <w:sz w:val="28"/>
          <w:szCs w:val="28"/>
          <w:lang w:val="ru-RU"/>
        </w:rPr>
        <w:t>проактивной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услуги, а также иных необходимых сведений от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>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51"/>
      <w:bookmarkEnd w:id="4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8. По выбору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2"/>
      <w:bookmarkEnd w:id="45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9.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3"/>
      <w:bookmarkEnd w:id="4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10. Жалоба на решение, действия (бездействие) </w:t>
      </w:r>
      <w:proofErr w:type="spellStart"/>
      <w:proofErr w:type="gram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 по</w:t>
      </w:r>
      <w:proofErr w:type="gramEnd"/>
      <w:r w:rsidRPr="00932692">
        <w:rPr>
          <w:color w:val="000000"/>
          <w:sz w:val="28"/>
          <w:szCs w:val="28"/>
          <w:lang w:val="ru-RU"/>
        </w:rPr>
        <w:t xml:space="preserve"> вопросам оказания государственной услуги по постановке на очередь может быть подана на имя руководителя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4"/>
      <w:bookmarkEnd w:id="47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376F6" w:rsidRPr="002942C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5"/>
      <w:bookmarkEnd w:id="4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Жалоба на действия (бездействие) работника Государственной корпорации направляется руководителю </w:t>
      </w:r>
      <w:r w:rsidRPr="002942C2">
        <w:rPr>
          <w:color w:val="000000"/>
          <w:sz w:val="28"/>
          <w:szCs w:val="28"/>
          <w:lang w:val="ru-RU"/>
        </w:rPr>
        <w:t>Государственной корпорации по адресу, указанному на интернет-ресурсе корпорации.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56"/>
      <w:bookmarkEnd w:id="49"/>
      <w:r w:rsidRPr="002942C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2942C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  <w:lang w:val="ru-RU"/>
        </w:rPr>
        <w:t xml:space="preserve">11. Жалоба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Государственной корпорации, подлежит рассмотрению в течение пяти рабочих дней со дня ее регистрации.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7"/>
      <w:bookmarkEnd w:id="5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12. При отправке жалобы через портал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58"/>
      <w:bookmarkEnd w:id="5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59"/>
      <w:bookmarkEnd w:id="5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0"/>
      <w:bookmarkEnd w:id="53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случае несогласия с результатом оказания государственной услуги по постановке на очередь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61"/>
      <w:bookmarkEnd w:id="5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62"/>
      <w:bookmarkEnd w:id="5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63"/>
      <w:bookmarkEnd w:id="5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64"/>
      <w:bookmarkEnd w:id="57"/>
      <w:r w:rsidRPr="00932692">
        <w:rPr>
          <w:color w:val="000000"/>
          <w:sz w:val="28"/>
          <w:szCs w:val="28"/>
        </w:rPr>
        <w:lastRenderedPageBreak/>
        <w:t>     </w:t>
      </w:r>
      <w:r w:rsidRPr="00932692">
        <w:rPr>
          <w:color w:val="000000"/>
          <w:sz w:val="28"/>
          <w:szCs w:val="28"/>
          <w:lang w:val="ru-RU"/>
        </w:rPr>
        <w:t xml:space="preserve">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65"/>
      <w:bookmarkEnd w:id="5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66"/>
      <w:bookmarkEnd w:id="59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14. Заявления в очередях располагаются по дате и времени подачи заявления заявителем.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67"/>
      <w:bookmarkEnd w:id="6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2" w:name="z68"/>
      <w:bookmarkEnd w:id="6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3" w:name="z69"/>
      <w:bookmarkEnd w:id="6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4" w:name="z70"/>
      <w:bookmarkEnd w:id="6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5" w:name="z71"/>
      <w:bookmarkEnd w:id="6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6" w:name="z72"/>
      <w:bookmarkEnd w:id="6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20. Очередь заявлений обновляется при: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7" w:name="z73"/>
      <w:bookmarkEnd w:id="66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органах";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74"/>
      <w:bookmarkEnd w:id="67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9" w:name="z75"/>
      <w:bookmarkEnd w:id="6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изменении льготного статуса заявления;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76"/>
      <w:bookmarkEnd w:id="69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исключении заявления из очереди в результате отзыва заявления;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1" w:name="z77"/>
      <w:bookmarkEnd w:id="70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5) выдаче направления;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78"/>
      <w:bookmarkEnd w:id="7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6) помещении заявления в стоп-лист, архив;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3" w:name="z79"/>
      <w:bookmarkEnd w:id="72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7) отсутствии заинтересованности заявителя в получении места в дошкольную организацию.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80"/>
      <w:bookmarkEnd w:id="7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21. Заявления в очередях располагаются относительно друг друга внутри каждой группы по дате и времени подачи заявления.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81"/>
      <w:bookmarkEnd w:id="74"/>
      <w:r w:rsidRPr="00932692">
        <w:rPr>
          <w:color w:val="000000"/>
          <w:sz w:val="28"/>
          <w:szCs w:val="28"/>
        </w:rPr>
        <w:lastRenderedPageBreak/>
        <w:t>     </w:t>
      </w:r>
      <w:r w:rsidRPr="00932692">
        <w:rPr>
          <w:color w:val="000000"/>
          <w:sz w:val="28"/>
          <w:szCs w:val="28"/>
          <w:lang w:val="ru-RU"/>
        </w:rPr>
        <w:t xml:space="preserve"> Заявления по внеочередному получению места располагаются перед заявлениями первоочередного получения места.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82"/>
      <w:bookmarkEnd w:id="7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83"/>
      <w:bookmarkEnd w:id="76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22.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84"/>
      <w:bookmarkEnd w:id="77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Заявитель представляет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85"/>
      <w:bookmarkEnd w:id="7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23. Заявителю предоставляется возможность: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86"/>
      <w:bookmarkEnd w:id="7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87"/>
      <w:bookmarkEnd w:id="8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подтверждения заинтересованности в получении места в дошкольную организацию;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88"/>
      <w:bookmarkEnd w:id="8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89"/>
      <w:bookmarkEnd w:id="8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сохранения учетных данных личного кабинета системы управления очередью, не передавая их третьим лицам.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90"/>
      <w:bookmarkEnd w:id="8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5" w:name="z91"/>
      <w:bookmarkEnd w:id="84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6" w:name="z92"/>
      <w:bookmarkEnd w:id="8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ежедневно принимает информацию от дошкольных организаций о появлении свободных мест с указанием возрастной группы;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93"/>
      <w:bookmarkEnd w:id="8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94"/>
      <w:bookmarkEnd w:id="8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ежедневно в 07:00 (семь) часов утра (возможно изменение регламентного времени нормативным актом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95"/>
      <w:bookmarkEnd w:id="88"/>
      <w:r w:rsidRPr="00932692">
        <w:rPr>
          <w:color w:val="000000"/>
          <w:sz w:val="28"/>
          <w:szCs w:val="28"/>
        </w:rPr>
        <w:lastRenderedPageBreak/>
        <w:t>     </w:t>
      </w:r>
      <w:r w:rsidRPr="00932692">
        <w:rPr>
          <w:color w:val="000000"/>
          <w:sz w:val="28"/>
          <w:szCs w:val="28"/>
          <w:lang w:val="ru-RU"/>
        </w:rPr>
        <w:t xml:space="preserve">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96"/>
      <w:bookmarkEnd w:id="8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1" w:name="z97"/>
      <w:bookmarkEnd w:id="9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7) использует технологию </w:t>
      </w:r>
      <w:proofErr w:type="spellStart"/>
      <w:r w:rsidRPr="00932692">
        <w:rPr>
          <w:color w:val="000000"/>
          <w:sz w:val="28"/>
          <w:szCs w:val="28"/>
          <w:lang w:val="ru-RU"/>
        </w:rPr>
        <w:t>блокчейн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98"/>
      <w:bookmarkEnd w:id="91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8) публикует на специализированном интернет-ресурсе и актуализирует информацию о заявлениях;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99"/>
      <w:bookmarkEnd w:id="9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4" w:name="z100"/>
      <w:bookmarkEnd w:id="9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5" w:name="z101"/>
      <w:bookmarkEnd w:id="9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25. Дошкольным организациям предоставляется возможность: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6" w:name="z102"/>
      <w:bookmarkEnd w:id="9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03"/>
      <w:bookmarkEnd w:id="9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аннулировать выданное направление на отозванное свободное место, в этом случае заявителю отправляется уведомление;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04"/>
      <w:bookmarkEnd w:id="9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105"/>
      <w:bookmarkEnd w:id="9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0" w:name="z106"/>
      <w:bookmarkEnd w:id="9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26. Для общей очереди направление выдается по инициативе заявителя в соответствии с очередностью, возрастом ребенка.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107"/>
      <w:bookmarkEnd w:id="10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108"/>
      <w:bookmarkEnd w:id="10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28. При выдаче направления возраст ребенка учитывается по состоянию полных лет на 1 сентября текущего учебного года.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109"/>
      <w:bookmarkEnd w:id="10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29. Заявителю, подавшему заявления на нескольких детей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4" w:name="z110"/>
      <w:bookmarkEnd w:id="10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105" w:name="z111"/>
      <w:bookmarkEnd w:id="104"/>
      <w:r w:rsidRPr="00932692">
        <w:rPr>
          <w:b/>
          <w:color w:val="000000"/>
          <w:sz w:val="28"/>
          <w:szCs w:val="28"/>
          <w:lang w:val="ru-RU"/>
        </w:rPr>
        <w:lastRenderedPageBreak/>
        <w:t xml:space="preserve"> Параграф 2. Порядок оказания государственной услуги "Прием документов и зачисление детей в дошкольные организации"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112"/>
      <w:bookmarkEnd w:id="10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>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13"/>
      <w:bookmarkEnd w:id="106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32. Для получения государственной услуги по приему детей физическое лицо (далее –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) представляет документы в канцелярию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либо на веб-портал "электронного правительства" (далее – портал) согласно пункту 8 приложения 4 к Правилам.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14"/>
      <w:bookmarkEnd w:id="107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9" w:name="z115"/>
      <w:bookmarkEnd w:id="10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"личном кабинете"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0" w:name="z116"/>
      <w:bookmarkEnd w:id="10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Канцелярия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полного пакета документов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1" w:name="z117"/>
      <w:bookmarkEnd w:id="11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случае представления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дает мотивированный ответ об отказе в оказании государственной услуги по приему детей.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2" w:name="z118"/>
      <w:bookmarkEnd w:id="11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случае обращения через портал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в день поступления документов осуществляет их прием и регистрацию.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3" w:name="z119"/>
      <w:bookmarkEnd w:id="11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в течение 30 минут проверяет на полноту представленные документы. В случае </w:t>
      </w:r>
      <w:proofErr w:type="gramStart"/>
      <w:r w:rsidRPr="00932692">
        <w:rPr>
          <w:color w:val="000000"/>
          <w:sz w:val="28"/>
          <w:szCs w:val="28"/>
          <w:lang w:val="ru-RU"/>
        </w:rPr>
        <w:t>не полноты</w:t>
      </w:r>
      <w:proofErr w:type="gramEnd"/>
      <w:r w:rsidRPr="00932692">
        <w:rPr>
          <w:color w:val="000000"/>
          <w:sz w:val="28"/>
          <w:szCs w:val="28"/>
          <w:lang w:val="ru-RU"/>
        </w:rPr>
        <w:t xml:space="preserve">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4" w:name="z120"/>
      <w:bookmarkEnd w:id="11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При установлении факта полноты представленных документов,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заполняет электронный запрос и прикрепляет электронные копии документов; после обработки (проверки, регистрации) электронного запроса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5" w:name="z121"/>
      <w:bookmarkEnd w:id="114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33.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</w:t>
      </w:r>
      <w:r w:rsidRPr="00932692">
        <w:rPr>
          <w:color w:val="000000"/>
          <w:sz w:val="28"/>
          <w:szCs w:val="28"/>
          <w:lang w:val="ru-RU"/>
        </w:rPr>
        <w:lastRenderedPageBreak/>
        <w:t>государственных услуг в порядке согласно подпункту 11) пункта 2 статьи 5 Закона Республики Казахстан "О государственных услугах".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6" w:name="z122"/>
      <w:bookmarkEnd w:id="115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34.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аннулирует зачисление ребенка по следующим причинам: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123"/>
      <w:bookmarkEnd w:id="11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8" w:name="z124"/>
      <w:bookmarkEnd w:id="11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согласно представленным документам ребенок имеет медицинские противопоказания для зачисления в дошкольную организацию.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9" w:name="z125"/>
      <w:bookmarkEnd w:id="11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0" w:name="z126"/>
      <w:bookmarkEnd w:id="11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36. Жалоба на решение, действия (бездействие) </w:t>
      </w:r>
      <w:proofErr w:type="spellStart"/>
      <w:proofErr w:type="gram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 по</w:t>
      </w:r>
      <w:proofErr w:type="gramEnd"/>
      <w:r w:rsidRPr="00932692">
        <w:rPr>
          <w:color w:val="000000"/>
          <w:sz w:val="28"/>
          <w:szCs w:val="28"/>
          <w:lang w:val="ru-RU"/>
        </w:rPr>
        <w:t xml:space="preserve"> вопросам оказания государственной услуги по приему детей может быть подана на имя руководителя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1" w:name="z127"/>
      <w:bookmarkEnd w:id="120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, поступившая в адрес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2" w:name="z128"/>
      <w:bookmarkEnd w:id="12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При отправке жалобы через портал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услугодателем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3" w:name="z129"/>
      <w:bookmarkEnd w:id="12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Информацию о порядке обжалования через портал можно получить посредством Единого контакт-центра по вопросам оказания государственных услуг.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4" w:name="z130"/>
      <w:bookmarkEnd w:id="12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932692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131"/>
      <w:bookmarkEnd w:id="12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 случае несогласия с результатом оказания государственной услуги по приему детей </w:t>
      </w:r>
      <w:proofErr w:type="spellStart"/>
      <w:r w:rsidRPr="00932692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20"/>
        <w:gridCol w:w="5070"/>
      </w:tblGrid>
      <w:tr w:rsidR="005376F6" w:rsidRPr="00B05A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государственных услуг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в сфере дошкольного образования</w:t>
            </w:r>
          </w:p>
        </w:tc>
      </w:tr>
      <w:tr w:rsidR="005376F6" w:rsidRPr="00B05A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(от) ___________________________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фамилия, имя, отчество (при его наличии)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(далее – Ф.И.О.) (при заполнении в бумажном виде)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(индивидуальный идентификационный номер 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(далее – ИИН), проживающего по адресу: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____________________________________</w:t>
            </w:r>
          </w:p>
        </w:tc>
      </w:tr>
    </w:tbl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126" w:name="z134"/>
      <w:r w:rsidRPr="00932692">
        <w:rPr>
          <w:b/>
          <w:color w:val="000000"/>
          <w:sz w:val="28"/>
          <w:szCs w:val="28"/>
          <w:lang w:val="ru-RU"/>
        </w:rPr>
        <w:t xml:space="preserve">  </w:t>
      </w:r>
      <w:r w:rsidRPr="00932692">
        <w:rPr>
          <w:b/>
          <w:color w:val="000000"/>
          <w:sz w:val="28"/>
          <w:szCs w:val="28"/>
        </w:rPr>
        <w:t>     </w:t>
      </w:r>
      <w:r w:rsidRPr="00932692">
        <w:rPr>
          <w:b/>
          <w:color w:val="000000"/>
          <w:sz w:val="28"/>
          <w:szCs w:val="28"/>
          <w:lang w:val="ru-RU"/>
        </w:rPr>
        <w:t xml:space="preserve"> </w:t>
      </w:r>
      <w:r w:rsidRPr="00932692">
        <w:rPr>
          <w:b/>
          <w:color w:val="000000"/>
          <w:sz w:val="28"/>
          <w:szCs w:val="28"/>
        </w:rPr>
        <w:t>     </w:t>
      </w:r>
      <w:r w:rsidRPr="00932692">
        <w:rPr>
          <w:b/>
          <w:color w:val="000000"/>
          <w:sz w:val="28"/>
          <w:szCs w:val="28"/>
          <w:lang w:val="ru-RU"/>
        </w:rPr>
        <w:t xml:space="preserve"> </w:t>
      </w:r>
      <w:r w:rsidRPr="00932692">
        <w:rPr>
          <w:b/>
          <w:color w:val="000000"/>
          <w:sz w:val="28"/>
          <w:szCs w:val="28"/>
        </w:rPr>
        <w:t>     </w:t>
      </w:r>
      <w:r w:rsidRPr="00932692">
        <w:rPr>
          <w:b/>
          <w:color w:val="000000"/>
          <w:sz w:val="28"/>
          <w:szCs w:val="28"/>
          <w:lang w:val="ru-RU"/>
        </w:rPr>
        <w:t xml:space="preserve"> </w:t>
      </w:r>
      <w:r w:rsidRPr="00932692">
        <w:rPr>
          <w:b/>
          <w:color w:val="000000"/>
          <w:sz w:val="28"/>
          <w:szCs w:val="28"/>
        </w:rPr>
        <w:t>     </w:t>
      </w:r>
      <w:r w:rsidRPr="00932692">
        <w:rPr>
          <w:b/>
          <w:color w:val="000000"/>
          <w:sz w:val="28"/>
          <w:szCs w:val="28"/>
          <w:lang w:val="ru-RU"/>
        </w:rPr>
        <w:t xml:space="preserve"> </w:t>
      </w:r>
      <w:r w:rsidRPr="00932692">
        <w:rPr>
          <w:b/>
          <w:color w:val="000000"/>
          <w:sz w:val="28"/>
          <w:szCs w:val="28"/>
        </w:rPr>
        <w:t>     </w:t>
      </w:r>
      <w:r w:rsidRPr="00932692">
        <w:rPr>
          <w:b/>
          <w:color w:val="000000"/>
          <w:sz w:val="28"/>
          <w:szCs w:val="28"/>
          <w:lang w:val="ru-RU"/>
        </w:rPr>
        <w:t xml:space="preserve"> заявление.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7" w:name="z135"/>
      <w:bookmarkEnd w:id="126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Прошу поставить ребенка в очередь для получения направления в дошкольную 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 xml:space="preserve">организацию на территории населенного пункта  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>__________________________________________________________________________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город (поселок, село) 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 xml:space="preserve">ИИН ________________________, 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Ф.И.О. (при наличии) 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>ребенка (при заполнении в бумажном виде)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>_____________ года рождения.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8" w:name="z136"/>
      <w:bookmarkEnd w:id="12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Информирую, что ребенок является (нужное указать):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9" w:name="z137"/>
      <w:bookmarkEnd w:id="12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138"/>
      <w:bookmarkEnd w:id="12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139"/>
      <w:bookmarkEnd w:id="13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 3) ребенком, родители которых являются инвалидами;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140"/>
      <w:bookmarkEnd w:id="13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4) ребенком с особыми образовательными потребностями (копия документа);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3" w:name="z141"/>
      <w:bookmarkEnd w:id="13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5) ребенком, оставшимся без попечения родителей;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4" w:name="z142"/>
      <w:bookmarkEnd w:id="13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6) ребенком сиротой;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5" w:name="z143"/>
      <w:bookmarkEnd w:id="13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7) ребенком из многодетной семьи;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144"/>
      <w:bookmarkEnd w:id="13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8) ребенком педагога;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145"/>
      <w:bookmarkEnd w:id="13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9) ребенком из семьи, имеющей ребенка-инвалида;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8" w:name="z146"/>
      <w:bookmarkEnd w:id="13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10) не относится ни к одной из вышеперечисленных категорий.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147"/>
      <w:bookmarkEnd w:id="13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Прошу уведомлять меня об изменениях моего заявления следующими способами: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0" w:name="z148"/>
      <w:bookmarkEnd w:id="139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электронное смс(</w:t>
      </w:r>
      <w:proofErr w:type="spellStart"/>
      <w:r w:rsidRPr="00932692">
        <w:rPr>
          <w:color w:val="000000"/>
          <w:sz w:val="28"/>
          <w:szCs w:val="28"/>
        </w:rPr>
        <w:t>sms</w:t>
      </w:r>
      <w:proofErr w:type="spellEnd"/>
      <w:r w:rsidRPr="00932692">
        <w:rPr>
          <w:color w:val="000000"/>
          <w:sz w:val="28"/>
          <w:szCs w:val="28"/>
          <w:lang w:val="ru-RU"/>
        </w:rPr>
        <w:t xml:space="preserve">)-уведомление в произвольной форме на следующие номера мобильных телефонов (не более двух номеров):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1" w:name="z149"/>
      <w:bookmarkEnd w:id="14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________________________________________________________________;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150"/>
      <w:bookmarkEnd w:id="141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электронные </w:t>
      </w:r>
      <w:r w:rsidRPr="00932692">
        <w:rPr>
          <w:color w:val="000000"/>
          <w:sz w:val="28"/>
          <w:szCs w:val="28"/>
        </w:rPr>
        <w:t>e</w:t>
      </w:r>
      <w:r w:rsidRPr="00932692">
        <w:rPr>
          <w:color w:val="000000"/>
          <w:sz w:val="28"/>
          <w:szCs w:val="28"/>
          <w:lang w:val="ru-RU"/>
        </w:rPr>
        <w:t>-</w:t>
      </w:r>
      <w:r w:rsidRPr="00932692">
        <w:rPr>
          <w:color w:val="000000"/>
          <w:sz w:val="28"/>
          <w:szCs w:val="28"/>
        </w:rPr>
        <w:t>mail</w:t>
      </w:r>
      <w:r w:rsidRPr="00932692">
        <w:rPr>
          <w:color w:val="000000"/>
          <w:sz w:val="28"/>
          <w:szCs w:val="28"/>
          <w:lang w:val="ru-RU"/>
        </w:rPr>
        <w:t xml:space="preserve"> уведомления в произвольной форме: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3" w:name="z151"/>
      <w:bookmarkEnd w:id="142"/>
      <w:r w:rsidRPr="00932692">
        <w:rPr>
          <w:color w:val="000000"/>
          <w:sz w:val="28"/>
          <w:szCs w:val="28"/>
        </w:rPr>
        <w:lastRenderedPageBreak/>
        <w:t>     </w:t>
      </w:r>
      <w:r w:rsidRPr="00932692">
        <w:rPr>
          <w:color w:val="000000"/>
          <w:sz w:val="28"/>
          <w:szCs w:val="28"/>
          <w:lang w:val="ru-RU"/>
        </w:rPr>
        <w:t xml:space="preserve"> _________________________________________________________________.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152"/>
      <w:bookmarkEnd w:id="14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(При изменении жизненных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153"/>
      <w:bookmarkEnd w:id="14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Подтверждаю, что я согласен (согласна) на использование сведений, </w:t>
      </w:r>
      <w:proofErr w:type="gramStart"/>
      <w:r w:rsidRPr="00932692">
        <w:rPr>
          <w:color w:val="000000"/>
          <w:sz w:val="28"/>
          <w:szCs w:val="28"/>
          <w:lang w:val="ru-RU"/>
        </w:rPr>
        <w:t>составляющих</w:t>
      </w:r>
      <w:proofErr w:type="gramEnd"/>
      <w:r w:rsidRPr="00932692">
        <w:rPr>
          <w:color w:val="000000"/>
          <w:sz w:val="28"/>
          <w:szCs w:val="28"/>
          <w:lang w:val="ru-RU"/>
        </w:rPr>
        <w:t xml:space="preserve"> охраняемых законом тайну, содержащихся в информационных системах.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</w:rPr>
      </w:pPr>
      <w:bookmarkStart w:id="146" w:name="z154"/>
      <w:bookmarkEnd w:id="14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692">
        <w:rPr>
          <w:color w:val="000000"/>
          <w:sz w:val="28"/>
          <w:szCs w:val="28"/>
        </w:rPr>
        <w:t>Подпись</w:t>
      </w:r>
      <w:proofErr w:type="spellEnd"/>
      <w:r w:rsidRPr="00932692">
        <w:rPr>
          <w:color w:val="000000"/>
          <w:sz w:val="28"/>
          <w:szCs w:val="28"/>
        </w:rPr>
        <w:t xml:space="preserve"> _______________ </w:t>
      </w:r>
      <w:proofErr w:type="spellStart"/>
      <w:r w:rsidRPr="00932692">
        <w:rPr>
          <w:color w:val="000000"/>
          <w:sz w:val="28"/>
          <w:szCs w:val="28"/>
        </w:rPr>
        <w:t>Дата</w:t>
      </w:r>
      <w:proofErr w:type="spellEnd"/>
      <w:r w:rsidRPr="00932692">
        <w:rPr>
          <w:color w:val="000000"/>
          <w:sz w:val="28"/>
          <w:szCs w:val="28"/>
        </w:rPr>
        <w:t xml:space="preserve"> 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"/>
        <w:gridCol w:w="2661"/>
        <w:gridCol w:w="2105"/>
        <w:gridCol w:w="4997"/>
        <w:gridCol w:w="49"/>
      </w:tblGrid>
      <w:tr w:rsidR="005376F6" w:rsidRPr="00B05A6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государственных услуг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в сфере дошкольного образования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Стандарт государственной услуги "Постановка на очередь детей дошкольного возраста (до 6 лет) для направления в дошкольные организации" 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Нур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-Султан, Алматы и Шымкент, районов (городов областного значения),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акимы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7" w:name="z156"/>
            <w:r w:rsidRPr="00932692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147"/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С момента обращения к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в Государственную корпорацию, на портал – 30 минут.</w:t>
            </w:r>
          </w:p>
        </w:tc>
      </w:tr>
      <w:tr w:rsidR="005376F6" w:rsidRPr="0093269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или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бумажная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8" w:name="z159"/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с 9:00 часов до 18:30 часов с перерывом на обед с 13:00 часов до 14:30 часов.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3)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1) на интернет-ресурсе Министерства: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932692">
              <w:rPr>
                <w:color w:val="000000"/>
                <w:sz w:val="28"/>
                <w:szCs w:val="28"/>
              </w:rPr>
              <w:t>gov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2) Государственной корпорации: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932692">
              <w:rPr>
                <w:color w:val="000000"/>
                <w:sz w:val="28"/>
                <w:szCs w:val="28"/>
              </w:rPr>
              <w:t>gov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4</w:t>
            </w:r>
            <w:r w:rsidRPr="00932692">
              <w:rPr>
                <w:color w:val="000000"/>
                <w:sz w:val="28"/>
                <w:szCs w:val="28"/>
              </w:rPr>
              <w:t>c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3) на портале: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48"/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49" w:name="z168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 обращении к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или в Государственную корпорацию: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заявление по форме согласно приложению 1 к Правилам;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свидетельство о рождении ребенка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3)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документ, удостоверяющий личность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(одного из родителей или законного представителя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5)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6)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заключение психолого-медико-педагогической консультации для детей с особыми образовательными 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потребностями (при наличии);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7) заключение врача-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фтизиатора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8)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документы, подтверждающие возможность первоочередного получения направления в дошкольную организацию.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 обращении к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акиму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поселка, села, сельского округа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представляет оригиналы (для идентификации) и копии документов.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При обращении на портал: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заявление в форме электронного документа, подписанное ЭЦП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по форме согласно приложению 1 к Правилам;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сканированная копия справки, выданная с места работы военнослужащего или сотрудника специальных государственных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органов,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заверенная подписью уполномоченного лица и печатью (при наличии) (действительна в течение месяца со дня выдачи);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4) направление врача-фтизиатра.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или путем введения одноразового пароля.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  <w:bookmarkEnd w:id="149"/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0" w:name="z186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в оказании государственной услуги, установлен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ные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законодатель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ством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1" w:name="z188"/>
            <w:bookmarkEnd w:id="150"/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1) установление недостоверности документов, 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представленных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51"/>
      </w:tr>
      <w:tr w:rsidR="005376F6" w:rsidRPr="00B05A6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10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2" w:name="z189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или в Государственную корпорацию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–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15 минут. Максимально допустимое время обслуживания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или в Государственной корпорации – 30 минут.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с нарушением здоровья, стойким расстройством функций организма, ограничивающим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его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жизнедеятельность, обратившемуся через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Единый контакт-центр – 1414, 88000807777 производится работником Государственной корпорации с выездом по месту жительства. 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932692">
              <w:rPr>
                <w:color w:val="000000"/>
                <w:sz w:val="28"/>
                <w:szCs w:val="28"/>
              </w:rPr>
              <w:t>gov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Телефоны Единого контакт-центра по вопросам оказания государственных услуг: 1414, 8 800 080 7777.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По выбору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      </w:r>
          </w:p>
        </w:tc>
        <w:bookmarkEnd w:id="152"/>
      </w:tr>
      <w:tr w:rsidR="005376F6" w:rsidRPr="00B05A6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к Правилам оказания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государственных услуг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в сфере дошкольного образования</w:t>
            </w:r>
          </w:p>
        </w:tc>
      </w:tr>
      <w:tr w:rsidR="005376F6" w:rsidRPr="00B05A60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5376F6" w:rsidRPr="00932692" w:rsidRDefault="00932692" w:rsidP="00932692">
      <w:pPr>
        <w:spacing w:after="0" w:line="240" w:lineRule="auto"/>
        <w:rPr>
          <w:sz w:val="28"/>
          <w:szCs w:val="28"/>
          <w:lang w:val="ru-RU"/>
        </w:rPr>
      </w:pPr>
      <w:bookmarkStart w:id="153" w:name="z197"/>
      <w:r w:rsidRPr="00932692">
        <w:rPr>
          <w:b/>
          <w:color w:val="000000"/>
          <w:sz w:val="28"/>
          <w:szCs w:val="28"/>
          <w:lang w:val="ru-RU"/>
        </w:rPr>
        <w:t xml:space="preserve"> Расписка</w:t>
      </w:r>
      <w:r w:rsidRPr="00932692">
        <w:rPr>
          <w:b/>
          <w:color w:val="000000"/>
          <w:sz w:val="28"/>
          <w:szCs w:val="28"/>
        </w:rPr>
        <w:t> </w:t>
      </w:r>
      <w:r w:rsidRPr="00932692">
        <w:rPr>
          <w:b/>
          <w:color w:val="000000"/>
          <w:sz w:val="28"/>
          <w:szCs w:val="28"/>
          <w:lang w:val="ru-RU"/>
        </w:rPr>
        <w:t>об отказе в приеме документов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4" w:name="z198"/>
      <w:bookmarkEnd w:id="153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5" w:name="z199"/>
      <w:bookmarkEnd w:id="15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(указать адрес)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6" w:name="z200"/>
      <w:bookmarkEnd w:id="155"/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отказывает в приеме документов на оказание государственной услуги 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7" w:name="z201"/>
      <w:bookmarkEnd w:id="15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_________________________________________________________________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8" w:name="z202"/>
      <w:bookmarkEnd w:id="15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(указать наименование государственной услуги)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9" w:name="z203"/>
      <w:bookmarkEnd w:id="15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0" w:name="z204"/>
      <w:bookmarkEnd w:id="15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Наименование отсутствующих документов: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1" w:name="z205"/>
      <w:bookmarkEnd w:id="160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1) ________________________________________;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2" w:name="z206"/>
      <w:bookmarkEnd w:id="161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2) ________________________________________;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3" w:name="z207"/>
      <w:bookmarkEnd w:id="162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3) ________________________________________ 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4" w:name="z208"/>
      <w:bookmarkEnd w:id="163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5" w:name="z209"/>
      <w:bookmarkEnd w:id="164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Исполнитель: ______________________________________________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6" w:name="z210"/>
      <w:bookmarkEnd w:id="165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фамилия, имя, отчество (при его наличии)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7" w:name="z211"/>
      <w:bookmarkEnd w:id="166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Подпись _____________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8" w:name="z212"/>
      <w:bookmarkEnd w:id="167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Телефон ___________________________________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9" w:name="z213"/>
      <w:bookmarkEnd w:id="168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Получил: _________________________________________________________</w:t>
      </w:r>
      <w:r w:rsidRPr="00932692">
        <w:rPr>
          <w:sz w:val="28"/>
          <w:szCs w:val="28"/>
          <w:lang w:val="ru-RU"/>
        </w:rPr>
        <w:br/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фамилия, имя, отчество (при его наличии)</w:t>
      </w:r>
    </w:p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</w:rPr>
      </w:pPr>
      <w:bookmarkStart w:id="170" w:name="z214"/>
      <w:bookmarkEnd w:id="169"/>
      <w:r w:rsidRPr="00932692">
        <w:rPr>
          <w:color w:val="000000"/>
          <w:sz w:val="28"/>
          <w:szCs w:val="28"/>
        </w:rPr>
        <w:t>     </w:t>
      </w:r>
      <w:r w:rsidRPr="0093269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692">
        <w:rPr>
          <w:color w:val="000000"/>
          <w:sz w:val="28"/>
          <w:szCs w:val="28"/>
        </w:rPr>
        <w:t>Подпись</w:t>
      </w:r>
      <w:proofErr w:type="spellEnd"/>
      <w:r w:rsidRPr="00932692">
        <w:rPr>
          <w:color w:val="000000"/>
          <w:sz w:val="28"/>
          <w:szCs w:val="28"/>
        </w:rPr>
        <w:t xml:space="preserve"> ___________</w:t>
      </w:r>
      <w:proofErr w:type="gramStart"/>
      <w:r w:rsidRPr="00932692">
        <w:rPr>
          <w:color w:val="000000"/>
          <w:sz w:val="28"/>
          <w:szCs w:val="28"/>
        </w:rPr>
        <w:t>_  "</w:t>
      </w:r>
      <w:proofErr w:type="gramEnd"/>
      <w:r w:rsidRPr="00932692">
        <w:rPr>
          <w:color w:val="000000"/>
          <w:sz w:val="28"/>
          <w:szCs w:val="28"/>
        </w:rPr>
        <w:t xml:space="preserve">____" _________ 20____ </w:t>
      </w:r>
      <w:proofErr w:type="spellStart"/>
      <w:r w:rsidRPr="00932692">
        <w:rPr>
          <w:color w:val="000000"/>
          <w:sz w:val="28"/>
          <w:szCs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5"/>
        <w:gridCol w:w="4085"/>
      </w:tblGrid>
      <w:tr w:rsidR="005376F6" w:rsidRPr="00B05A6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B05A60" w:rsidRDefault="00B05A60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71" w:name="_GoBack"/>
            <w:bookmarkEnd w:id="171"/>
          </w:p>
          <w:p w:rsidR="00932692" w:rsidRDefault="00932692" w:rsidP="009326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376F6" w:rsidRPr="00932692" w:rsidRDefault="00932692" w:rsidP="009326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Правилам оказания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государственных услуг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в сфере дошкольного образования</w:t>
            </w:r>
          </w:p>
        </w:tc>
      </w:tr>
    </w:tbl>
    <w:p w:rsidR="005376F6" w:rsidRPr="00932692" w:rsidRDefault="00932692" w:rsidP="00932692">
      <w:pPr>
        <w:spacing w:after="0" w:line="240" w:lineRule="auto"/>
        <w:jc w:val="both"/>
        <w:rPr>
          <w:sz w:val="28"/>
          <w:szCs w:val="28"/>
          <w:lang w:val="ru-RU"/>
        </w:rPr>
      </w:pPr>
      <w:r w:rsidRPr="00932692">
        <w:rPr>
          <w:color w:val="FF0000"/>
          <w:sz w:val="28"/>
          <w:szCs w:val="28"/>
          <w:lang w:val="ru-RU"/>
        </w:rPr>
        <w:lastRenderedPageBreak/>
        <w:t xml:space="preserve"> </w:t>
      </w:r>
      <w:r w:rsidRPr="00932692">
        <w:rPr>
          <w:color w:val="FF0000"/>
          <w:sz w:val="28"/>
          <w:szCs w:val="28"/>
        </w:rPr>
        <w:t>     </w:t>
      </w:r>
      <w:r w:rsidRPr="00932692">
        <w:rPr>
          <w:color w:val="FF0000"/>
          <w:sz w:val="28"/>
          <w:szCs w:val="28"/>
          <w:lang w:val="ru-RU"/>
        </w:rPr>
        <w:t xml:space="preserve">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7"/>
        <w:gridCol w:w="2634"/>
        <w:gridCol w:w="7074"/>
      </w:tblGrid>
      <w:tr w:rsidR="005376F6" w:rsidRPr="00B05A6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Стандарт государственной услуги "Прием документов и зачисление детей в дошкольные организации" </w:t>
            </w:r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Дошкольные организации всех видов (далее –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веб-портал "электронного правительства" (далее – портал).</w:t>
            </w:r>
          </w:p>
        </w:tc>
      </w:tr>
      <w:tr w:rsidR="005376F6" w:rsidRPr="00932692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Сроки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 xml:space="preserve">30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376F6" w:rsidRPr="00932692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и (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или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Государственная услуга физическим лицам оказывается бесплатно. </w:t>
            </w:r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932692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72" w:name="z216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с 9:00 часов до 18:00 часов с перерывом на обед с 13:00 часов до 14:00 часов.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Прием заявлений и выдача результатов оказания государственной услуги осуществляется с 09:00 часов до 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17:30 часов с перерывом на обед с 13:00 часов до 14:00 часов.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на интернет-ресурсе Министерства: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932692">
              <w:rPr>
                <w:color w:val="000000"/>
                <w:sz w:val="28"/>
                <w:szCs w:val="28"/>
              </w:rPr>
              <w:t>gov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2) на портале: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72"/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Перечень документов, необходимых для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направление на зачисление (действительно в течение пяти рабочих дней со дня выдачи);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3)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документ, свидетельствующий о рождении ребенка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4)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5) 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справка о состоянии здоровья ребенка;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6) заключение психолого-медико-педагогической консультации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(для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детей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особыми образовательными потребностями).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направление на зачисление в дошкольную организацию (действительно в течение пяти рабочих дней со дня выдачи);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документ, удостоверяющий личность одного из родителей или законного представителя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3)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документ, свидетельствующий о рождении ребенка (для идентификации);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4)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паспорт здоровья ребенка по форме, предусмотренной Инструкцией по заполнению и ведению учетной формы 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lastRenderedPageBreak/>
              <w:t>026/у-3 "Паспорт здоровья ребенка", утвержденной приказом Министра здравоохранения Республики Казахстан от 24 июня 2003 года №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469 (зарегистрирован в Государственном реестре нормативных правовых актов за № 2423) (электронная копия);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5)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справка о состоянии здоровья ребенка (электронная копия);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услугополучатели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      </w:r>
          </w:p>
        </w:tc>
      </w:tr>
      <w:tr w:rsidR="005376F6" w:rsidRPr="00B05A60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73" w:name="z233"/>
            <w:r w:rsidRPr="00932692">
              <w:rPr>
                <w:color w:val="000000"/>
                <w:sz w:val="28"/>
                <w:szCs w:val="28"/>
                <w:lang w:val="ru-RU"/>
              </w:rPr>
              <w:t>1)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установление недостоверности документов, представленных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2)</w:t>
            </w:r>
            <w:r w:rsidRPr="00932692">
              <w:rPr>
                <w:color w:val="000000"/>
                <w:sz w:val="28"/>
                <w:szCs w:val="28"/>
              </w:rPr>
              <w:t> 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несоответствие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  <w:bookmarkEnd w:id="173"/>
      </w:tr>
      <w:tr w:rsidR="005376F6" w:rsidRPr="00932692" w:rsidTr="002942C2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9326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932692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7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6F6" w:rsidRPr="00932692" w:rsidRDefault="00932692" w:rsidP="00932692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174" w:name="z234"/>
            <w:r w:rsidRPr="00932692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до момента приема документов – 15 минут.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>Максимально допустимое время обслуживания – 15 минут.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</w:t>
            </w:r>
            <w:proofErr w:type="spellStart"/>
            <w:r w:rsidRPr="0093269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, справочных служб по вопросам оказания государственной услуги, а также Единого контакт-центра.</w:t>
            </w:r>
            <w:r w:rsidRPr="00932692">
              <w:rPr>
                <w:sz w:val="28"/>
                <w:szCs w:val="28"/>
                <w:lang w:val="ru-RU"/>
              </w:rPr>
              <w:br/>
            </w:r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r w:rsidRPr="00932692">
              <w:rPr>
                <w:color w:val="000000"/>
                <w:sz w:val="28"/>
                <w:szCs w:val="28"/>
              </w:rPr>
              <w:t>www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r w:rsidRPr="00932692">
              <w:rPr>
                <w:color w:val="000000"/>
                <w:sz w:val="28"/>
                <w:szCs w:val="28"/>
              </w:rPr>
              <w:t>gov</w:t>
            </w:r>
            <w:r w:rsidRPr="0093269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932692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</w:t>
            </w:r>
            <w:r w:rsidRPr="00932692">
              <w:rPr>
                <w:sz w:val="28"/>
                <w:szCs w:val="28"/>
                <w:lang w:val="ru-RU"/>
              </w:rPr>
              <w:br/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Телефоны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Единого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контакт-центра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вопросам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государственных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2692">
              <w:rPr>
                <w:color w:val="000000"/>
                <w:sz w:val="28"/>
                <w:szCs w:val="28"/>
              </w:rPr>
              <w:t>услуг</w:t>
            </w:r>
            <w:proofErr w:type="spellEnd"/>
            <w:r w:rsidRPr="00932692">
              <w:rPr>
                <w:color w:val="000000"/>
                <w:sz w:val="28"/>
                <w:szCs w:val="28"/>
              </w:rPr>
              <w:t>: 1414, 8 800 080 7777.</w:t>
            </w:r>
          </w:p>
        </w:tc>
        <w:bookmarkEnd w:id="174"/>
      </w:tr>
    </w:tbl>
    <w:p w:rsidR="005376F6" w:rsidRPr="00932692" w:rsidRDefault="005376F6" w:rsidP="00932692">
      <w:pPr>
        <w:spacing w:after="0" w:line="240" w:lineRule="auto"/>
        <w:jc w:val="both"/>
        <w:rPr>
          <w:sz w:val="28"/>
          <w:szCs w:val="28"/>
          <w:lang w:val="ru-RU"/>
        </w:rPr>
      </w:pPr>
    </w:p>
    <w:sectPr w:rsidR="005376F6" w:rsidRPr="00932692" w:rsidSect="00B05A60">
      <w:pgSz w:w="11907" w:h="16839" w:code="9"/>
      <w:pgMar w:top="567" w:right="567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6F6"/>
    <w:rsid w:val="002942C2"/>
    <w:rsid w:val="005376F6"/>
    <w:rsid w:val="00932692"/>
    <w:rsid w:val="00B0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A5E1"/>
  <w15:docId w15:val="{7B5CD592-CD3B-4487-869F-C3A3D52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9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42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6979</Words>
  <Characters>39783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6</cp:revision>
  <cp:lastPrinted>2021-06-29T09:43:00Z</cp:lastPrinted>
  <dcterms:created xsi:type="dcterms:W3CDTF">2020-09-15T05:51:00Z</dcterms:created>
  <dcterms:modified xsi:type="dcterms:W3CDTF">2021-06-29T09:47:00Z</dcterms:modified>
</cp:coreProperties>
</file>